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01" w:rsidRDefault="00762F90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На основу члана 55. Став 1. Тачка 8. и члана 116 став 1 Закона о јавним набавкама (Службени гласник РС“, бр.124/12, 14/15 и 68/15), дана 06.04.2020 године</w:t>
      </w:r>
    </w:p>
    <w:p w:rsidR="00762F90" w:rsidRDefault="00762F90">
      <w:pPr>
        <w:rPr>
          <w:sz w:val="28"/>
          <w:szCs w:val="28"/>
          <w:lang/>
        </w:rPr>
      </w:pPr>
    </w:p>
    <w:p w:rsidR="00762F90" w:rsidRDefault="00762F90" w:rsidP="00762F90">
      <w:pPr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>Средња пољопривредно-прехрамбена школа Сомбор</w:t>
      </w:r>
    </w:p>
    <w:p w:rsidR="00762F90" w:rsidRDefault="00762F90" w:rsidP="00762F90">
      <w:pPr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>Објављује</w:t>
      </w:r>
    </w:p>
    <w:p w:rsidR="00762F90" w:rsidRDefault="00762F90" w:rsidP="00762F90">
      <w:pPr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>ОБАВЕШТЕЊЕ О ЗАКЉУЧЕНОМ УГОВОРУ О ЈАВНОЈ НАБАВЦИ ДОБАРА ИНТЕРАКТИВНИХ ТАБЛИ СА ПРОЈЕКТОРОМ ЈНОП1-ЗН/2020</w:t>
      </w:r>
    </w:p>
    <w:p w:rsidR="00762F90" w:rsidRDefault="00762F90" w:rsidP="00762F90">
      <w:pPr>
        <w:jc w:val="center"/>
        <w:rPr>
          <w:sz w:val="28"/>
          <w:szCs w:val="28"/>
          <w:lang/>
        </w:rPr>
      </w:pPr>
    </w:p>
    <w:p w:rsidR="00762F90" w:rsidRPr="00762F90" w:rsidRDefault="00762F90" w:rsidP="00762F90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Назив, адреса и интернет страница наручиоца: </w:t>
      </w:r>
      <w:r>
        <w:rPr>
          <w:sz w:val="28"/>
          <w:szCs w:val="28"/>
          <w:lang/>
        </w:rPr>
        <w:t xml:space="preserve">Аутономна покрајина Војводина, Покрајински секретаријат за образовање, прописе, управу и националне мањине – националне заједнице, Булевар Михајла Пупина број 16, Нови Сад, интернет страница Наручиоца: </w:t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HYPERLINK "http://www.puma.vojvodina.gov.rs" </w:instrText>
      </w:r>
      <w:r>
        <w:rPr>
          <w:sz w:val="28"/>
          <w:szCs w:val="28"/>
          <w:lang/>
        </w:rPr>
        <w:fldChar w:fldCharType="separate"/>
      </w:r>
      <w:r w:rsidRPr="008F1B34">
        <w:rPr>
          <w:rStyle w:val="Hyperlink"/>
          <w:sz w:val="28"/>
          <w:szCs w:val="28"/>
          <w:lang/>
        </w:rPr>
        <w:t>www.puma.vojvodina.gov.rs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  <w:lang/>
        </w:rPr>
        <w:t xml:space="preserve"> 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име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рачун</w:t>
      </w:r>
      <w:proofErr w:type="spellEnd"/>
      <w:r>
        <w:rPr>
          <w:sz w:val="28"/>
          <w:szCs w:val="28"/>
        </w:rPr>
        <w:t xml:space="preserve"> 502 </w:t>
      </w:r>
      <w:proofErr w:type="spellStart"/>
      <w:r>
        <w:rPr>
          <w:sz w:val="28"/>
          <w:szCs w:val="28"/>
        </w:rPr>
        <w:t>установе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образовања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васпитања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ученичког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стандарда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територије</w:t>
      </w:r>
      <w:proofErr w:type="spellEnd"/>
      <w:r>
        <w:rPr>
          <w:sz w:val="28"/>
          <w:szCs w:val="28"/>
        </w:rPr>
        <w:t xml:space="preserve"> АП </w:t>
      </w:r>
      <w:proofErr w:type="spellStart"/>
      <w:r>
        <w:rPr>
          <w:sz w:val="28"/>
          <w:szCs w:val="28"/>
        </w:rPr>
        <w:t>Војводине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наведене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конкурсној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документацији</w:t>
      </w:r>
      <w:proofErr w:type="spellEnd"/>
      <w:r>
        <w:rPr>
          <w:sz w:val="28"/>
          <w:szCs w:val="28"/>
        </w:rPr>
        <w:t>.</w:t>
      </w:r>
    </w:p>
    <w:p w:rsidR="00762F90" w:rsidRDefault="00762F90" w:rsidP="00762F90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>
        <w:rPr>
          <w:b/>
          <w:sz w:val="28"/>
          <w:szCs w:val="28"/>
          <w:lang/>
        </w:rPr>
        <w:t>Врста наручиоца:</w:t>
      </w:r>
      <w:r>
        <w:rPr>
          <w:sz w:val="28"/>
          <w:szCs w:val="28"/>
          <w:lang/>
        </w:rPr>
        <w:t xml:space="preserve"> орган државне управе</w:t>
      </w:r>
    </w:p>
    <w:p w:rsidR="00762F90" w:rsidRDefault="00762F90" w:rsidP="00762F90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>
        <w:rPr>
          <w:b/>
          <w:sz w:val="28"/>
          <w:szCs w:val="28"/>
          <w:lang/>
        </w:rPr>
        <w:t>За добра и услуге, опис предмета јавне набавке, назив и ознака из општег речника набавке:</w:t>
      </w:r>
      <w:r>
        <w:rPr>
          <w:sz w:val="28"/>
          <w:szCs w:val="28"/>
          <w:lang/>
        </w:rPr>
        <w:t xml:space="preserve"> предмет јавне набавке</w:t>
      </w:r>
      <w:r w:rsidR="001631C3">
        <w:rPr>
          <w:sz w:val="28"/>
          <w:szCs w:val="28"/>
          <w:lang/>
        </w:rPr>
        <w:t xml:space="preserve"> ЈНОП1-ЗН/2020 је набавка доба</w:t>
      </w:r>
      <w:r w:rsidR="009D08B8">
        <w:rPr>
          <w:sz w:val="28"/>
          <w:szCs w:val="28"/>
          <w:lang/>
        </w:rPr>
        <w:t>ра интерактивних табли са проје</w:t>
      </w:r>
      <w:r w:rsidR="001631C3">
        <w:rPr>
          <w:sz w:val="28"/>
          <w:szCs w:val="28"/>
          <w:lang/>
        </w:rPr>
        <w:t>ктором.</w:t>
      </w:r>
    </w:p>
    <w:p w:rsidR="001631C3" w:rsidRDefault="001631C3" w:rsidP="001631C3">
      <w:pPr>
        <w:pStyle w:val="ListParagraph"/>
        <w:rPr>
          <w:sz w:val="28"/>
          <w:szCs w:val="28"/>
          <w:lang/>
        </w:rPr>
      </w:pPr>
      <w:r>
        <w:rPr>
          <w:sz w:val="28"/>
          <w:szCs w:val="28"/>
          <w:lang/>
        </w:rPr>
        <w:t>Назив и ознака из општег речника набавке: 30200000- Рачунарска опрема и материјал.</w:t>
      </w:r>
    </w:p>
    <w:p w:rsidR="001631C3" w:rsidRPr="001631C3" w:rsidRDefault="001631C3" w:rsidP="001631C3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Уговорена вредност: </w:t>
      </w:r>
    </w:p>
    <w:p w:rsidR="001631C3" w:rsidRDefault="001631C3" w:rsidP="001631C3">
      <w:pPr>
        <w:pStyle w:val="ListParagraph"/>
        <w:rPr>
          <w:sz w:val="28"/>
          <w:szCs w:val="28"/>
          <w:lang/>
        </w:rPr>
      </w:pPr>
      <w:r>
        <w:rPr>
          <w:sz w:val="28"/>
          <w:szCs w:val="28"/>
          <w:lang/>
        </w:rPr>
        <w:t>83.066,40 динара без пдв-а, 99.679,68 динара са пдв-ом.</w:t>
      </w:r>
    </w:p>
    <w:p w:rsidR="001631C3" w:rsidRDefault="001631C3" w:rsidP="001631C3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   5. </w:t>
      </w:r>
      <w:r>
        <w:rPr>
          <w:b/>
          <w:sz w:val="28"/>
          <w:szCs w:val="28"/>
          <w:lang/>
        </w:rPr>
        <w:t xml:space="preserve">Критеријум за доделу уговора: </w:t>
      </w:r>
      <w:r>
        <w:rPr>
          <w:sz w:val="28"/>
          <w:szCs w:val="28"/>
          <w:lang/>
        </w:rPr>
        <w:t>најнижа понуђена цена</w:t>
      </w:r>
    </w:p>
    <w:p w:rsidR="001631C3" w:rsidRDefault="001631C3" w:rsidP="001631C3">
      <w:pPr>
        <w:rPr>
          <w:b/>
          <w:sz w:val="28"/>
          <w:szCs w:val="28"/>
          <w:lang/>
        </w:rPr>
      </w:pPr>
      <w:r>
        <w:rPr>
          <w:sz w:val="28"/>
          <w:szCs w:val="28"/>
          <w:lang/>
        </w:rPr>
        <w:t xml:space="preserve">      6. </w:t>
      </w:r>
      <w:r>
        <w:rPr>
          <w:b/>
          <w:sz w:val="28"/>
          <w:szCs w:val="28"/>
          <w:lang/>
        </w:rPr>
        <w:t>Број примљених понуда:</w:t>
      </w:r>
    </w:p>
    <w:p w:rsidR="001631C3" w:rsidRDefault="001631C3" w:rsidP="001631C3">
      <w:pPr>
        <w:rPr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          </w:t>
      </w:r>
      <w:r>
        <w:rPr>
          <w:sz w:val="28"/>
          <w:szCs w:val="28"/>
          <w:lang/>
        </w:rPr>
        <w:t>1 понуда</w:t>
      </w:r>
    </w:p>
    <w:p w:rsidR="001631C3" w:rsidRDefault="001631C3" w:rsidP="001631C3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   7. </w:t>
      </w:r>
      <w:r w:rsidRPr="001631C3">
        <w:rPr>
          <w:b/>
          <w:sz w:val="28"/>
          <w:szCs w:val="28"/>
          <w:lang/>
        </w:rPr>
        <w:t>Највиша и најнижа понуђена цена</w:t>
      </w:r>
      <w:r>
        <w:rPr>
          <w:b/>
          <w:sz w:val="28"/>
          <w:szCs w:val="28"/>
          <w:lang/>
        </w:rPr>
        <w:t>:</w:t>
      </w:r>
    </w:p>
    <w:p w:rsidR="009D08B8" w:rsidRDefault="001631C3" w:rsidP="001631C3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lastRenderedPageBreak/>
        <w:t>Највиша: 58.478.745,60 динара без пдв-а а Најнижа: 58.478.745,60 динара без пдв-а.</w:t>
      </w:r>
    </w:p>
    <w:p w:rsidR="009D08B8" w:rsidRDefault="009D08B8" w:rsidP="001631C3">
      <w:pPr>
        <w:rPr>
          <w:b/>
          <w:sz w:val="28"/>
          <w:szCs w:val="28"/>
          <w:lang/>
        </w:rPr>
      </w:pPr>
      <w:r>
        <w:rPr>
          <w:sz w:val="28"/>
          <w:szCs w:val="28"/>
          <w:lang/>
        </w:rPr>
        <w:t xml:space="preserve">8. </w:t>
      </w:r>
      <w:r>
        <w:rPr>
          <w:b/>
          <w:sz w:val="28"/>
          <w:szCs w:val="28"/>
          <w:lang/>
        </w:rPr>
        <w:t>Највиша и најнижа понуђена цена код прихватљивих понуда:</w:t>
      </w:r>
    </w:p>
    <w:p w:rsidR="009D08B8" w:rsidRDefault="009D08B8" w:rsidP="001631C3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Партија 1.:</w:t>
      </w:r>
      <w:r>
        <w:rPr>
          <w:sz w:val="28"/>
          <w:szCs w:val="28"/>
          <w:u w:val="single"/>
          <w:lang/>
        </w:rPr>
        <w:t xml:space="preserve">Највиша: </w:t>
      </w:r>
      <w:r>
        <w:rPr>
          <w:sz w:val="28"/>
          <w:szCs w:val="28"/>
          <w:lang/>
        </w:rPr>
        <w:t xml:space="preserve">58.478.745,60 динара без пдв-а, </w:t>
      </w:r>
      <w:r>
        <w:rPr>
          <w:sz w:val="28"/>
          <w:szCs w:val="28"/>
          <w:u w:val="single"/>
          <w:lang/>
        </w:rPr>
        <w:t xml:space="preserve">Најнижа:  </w:t>
      </w:r>
      <w:r>
        <w:rPr>
          <w:sz w:val="28"/>
          <w:szCs w:val="28"/>
          <w:lang/>
        </w:rPr>
        <w:t>58.478.745,60 динара без пдв-а.</w:t>
      </w:r>
    </w:p>
    <w:p w:rsidR="009D08B8" w:rsidRDefault="009D08B8" w:rsidP="001631C3">
      <w:pPr>
        <w:rPr>
          <w:b/>
          <w:sz w:val="28"/>
          <w:szCs w:val="28"/>
          <w:lang/>
        </w:rPr>
      </w:pPr>
      <w:r>
        <w:rPr>
          <w:sz w:val="28"/>
          <w:szCs w:val="28"/>
          <w:lang/>
        </w:rPr>
        <w:t>9.</w:t>
      </w:r>
      <w:r w:rsidR="00987CCF">
        <w:rPr>
          <w:b/>
          <w:sz w:val="28"/>
          <w:szCs w:val="28"/>
          <w:lang/>
        </w:rPr>
        <w:t>Датум доношења одлуке  о</w:t>
      </w:r>
      <w:r>
        <w:rPr>
          <w:b/>
          <w:sz w:val="28"/>
          <w:szCs w:val="28"/>
          <w:lang/>
        </w:rPr>
        <w:t xml:space="preserve"> додели уговора</w:t>
      </w:r>
    </w:p>
    <w:p w:rsidR="009D08B8" w:rsidRDefault="009D08B8" w:rsidP="001631C3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17.03.2020. године</w:t>
      </w:r>
    </w:p>
    <w:p w:rsidR="009D08B8" w:rsidRDefault="009D08B8" w:rsidP="001631C3">
      <w:pPr>
        <w:rPr>
          <w:b/>
          <w:sz w:val="28"/>
          <w:szCs w:val="28"/>
          <w:lang/>
        </w:rPr>
      </w:pPr>
      <w:r>
        <w:rPr>
          <w:sz w:val="28"/>
          <w:szCs w:val="28"/>
          <w:lang/>
        </w:rPr>
        <w:t xml:space="preserve">10. </w:t>
      </w:r>
      <w:r>
        <w:rPr>
          <w:b/>
          <w:sz w:val="28"/>
          <w:szCs w:val="28"/>
          <w:lang/>
        </w:rPr>
        <w:t>Датум закључења уговора</w:t>
      </w:r>
    </w:p>
    <w:p w:rsidR="009D08B8" w:rsidRDefault="009D08B8" w:rsidP="001631C3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30.03.2020. године</w:t>
      </w:r>
    </w:p>
    <w:p w:rsidR="009D08B8" w:rsidRDefault="009D08B8" w:rsidP="001631C3">
      <w:pPr>
        <w:rPr>
          <w:b/>
          <w:sz w:val="28"/>
          <w:szCs w:val="28"/>
          <w:lang/>
        </w:rPr>
      </w:pPr>
      <w:r>
        <w:rPr>
          <w:sz w:val="28"/>
          <w:szCs w:val="28"/>
          <w:lang/>
        </w:rPr>
        <w:t xml:space="preserve">11. </w:t>
      </w:r>
      <w:r>
        <w:rPr>
          <w:b/>
          <w:sz w:val="28"/>
          <w:szCs w:val="28"/>
          <w:lang/>
        </w:rPr>
        <w:t>Основни подаци о добављачу:</w:t>
      </w:r>
    </w:p>
    <w:p w:rsidR="009D08B8" w:rsidRDefault="009D08B8" w:rsidP="001631C3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Милениум системи д.о.о. из Београда, Руска 1 и Лап топ центар д.о.о. из Београда</w:t>
      </w:r>
    </w:p>
    <w:p w:rsidR="009D08B8" w:rsidRDefault="009D08B8" w:rsidP="001631C3">
      <w:pPr>
        <w:rPr>
          <w:b/>
          <w:sz w:val="28"/>
          <w:szCs w:val="28"/>
          <w:lang/>
        </w:rPr>
      </w:pPr>
      <w:r>
        <w:rPr>
          <w:sz w:val="28"/>
          <w:szCs w:val="28"/>
          <w:lang/>
        </w:rPr>
        <w:t>12.</w:t>
      </w:r>
      <w:r>
        <w:rPr>
          <w:b/>
          <w:sz w:val="28"/>
          <w:szCs w:val="28"/>
          <w:lang/>
        </w:rPr>
        <w:t>Период важења уговора:</w:t>
      </w:r>
    </w:p>
    <w:p w:rsidR="009D08B8" w:rsidRPr="009D08B8" w:rsidRDefault="009D08B8" w:rsidP="001631C3">
      <w:pPr>
        <w:rPr>
          <w:b/>
          <w:sz w:val="28"/>
          <w:szCs w:val="28"/>
          <w:lang/>
        </w:rPr>
      </w:pPr>
      <w:r>
        <w:rPr>
          <w:sz w:val="28"/>
          <w:szCs w:val="28"/>
          <w:lang/>
        </w:rPr>
        <w:t>40 дана од дана потписивања уговора</w:t>
      </w:r>
      <w:r w:rsidRPr="009D08B8">
        <w:rPr>
          <w:b/>
          <w:sz w:val="28"/>
          <w:szCs w:val="28"/>
          <w:lang/>
        </w:rPr>
        <w:t xml:space="preserve"> </w:t>
      </w:r>
    </w:p>
    <w:p w:rsidR="009D08B8" w:rsidRDefault="009D08B8" w:rsidP="001631C3">
      <w:pPr>
        <w:rPr>
          <w:sz w:val="28"/>
          <w:szCs w:val="28"/>
          <w:lang/>
        </w:rPr>
      </w:pPr>
    </w:p>
    <w:p w:rsidR="009D08B8" w:rsidRDefault="009D08B8" w:rsidP="001631C3">
      <w:pPr>
        <w:rPr>
          <w:sz w:val="28"/>
          <w:szCs w:val="28"/>
          <w:lang/>
        </w:rPr>
      </w:pPr>
    </w:p>
    <w:p w:rsidR="009D08B8" w:rsidRPr="001631C3" w:rsidRDefault="009D08B8" w:rsidP="001631C3">
      <w:pPr>
        <w:rPr>
          <w:sz w:val="28"/>
          <w:szCs w:val="28"/>
          <w:lang/>
        </w:rPr>
      </w:pPr>
    </w:p>
    <w:sectPr w:rsidR="009D08B8" w:rsidRPr="001631C3" w:rsidSect="00172D0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2698"/>
    <w:multiLevelType w:val="hybridMultilevel"/>
    <w:tmpl w:val="0CE29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62F90"/>
    <w:rsid w:val="001631C3"/>
    <w:rsid w:val="00172D01"/>
    <w:rsid w:val="0032402F"/>
    <w:rsid w:val="00762F90"/>
    <w:rsid w:val="00987CCF"/>
    <w:rsid w:val="009D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F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2F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1</cp:revision>
  <dcterms:created xsi:type="dcterms:W3CDTF">2020-06-03T11:04:00Z</dcterms:created>
  <dcterms:modified xsi:type="dcterms:W3CDTF">2020-06-03T11:37:00Z</dcterms:modified>
</cp:coreProperties>
</file>